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November 4, 2022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Wendy, Peter, Michael, Catherine, Heather, Dayne, Lisa,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 8:05 AM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 Catherine, Peter, and Brian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Updates/Open items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Operational plan for CARE </w:t>
      </w:r>
    </w:p>
    <w:p w:rsidR="00000000" w:rsidDel="00000000" w:rsidP="00000000" w:rsidRDefault="00000000" w:rsidRPr="00000000" w14:paraId="0000000B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Wendy updated the goals - approved </w:t>
      </w:r>
    </w:p>
    <w:p w:rsidR="00000000" w:rsidDel="00000000" w:rsidP="00000000" w:rsidRDefault="00000000" w:rsidRPr="00000000" w14:paraId="0000000C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Additional - thank you &amp; gifts for presenters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Free certification  </w:t>
      </w:r>
    </w:p>
    <w:p w:rsidR="00000000" w:rsidDel="00000000" w:rsidP="00000000" w:rsidRDefault="00000000" w:rsidRPr="00000000" w14:paraId="0000000E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We can get one in the first part of the year and the second part from National  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hd w:fill="ffffff" w:val="clear"/>
        <w:spacing w:after="12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Heather won this through raffle (connect with Wendy or Bianca for details) </w:t>
      </w:r>
    </w:p>
    <w:p w:rsidR="00000000" w:rsidDel="00000000" w:rsidP="00000000" w:rsidRDefault="00000000" w:rsidRPr="00000000" w14:paraId="00000010">
      <w:pPr>
        <w:shd w:fill="ffffff" w:val="clear"/>
        <w:spacing w:after="120" w:before="10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before="100" w:lineRule="auto"/>
        <w:ind w:left="720" w:hanging="360"/>
        <w:rPr>
          <w:sz w:val="10"/>
          <w:szCs w:val="10"/>
        </w:rPr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November Event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Mental Fitness | 11/8 @ 8 - 9:30 am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shd w:fill="ffffff" w:val="clear"/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Include polls for Kara’s presentation - Zoom poll 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shd w:fill="ffffff" w:val="clear"/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Include general slides - Wendy sending to Brian as backup </w:t>
      </w:r>
    </w:p>
    <w:p w:rsidR="00000000" w:rsidDel="00000000" w:rsidP="00000000" w:rsidRDefault="00000000" w:rsidRPr="00000000" w14:paraId="00000016">
      <w:pPr>
        <w:numPr>
          <w:ilvl w:val="3"/>
          <w:numId w:val="4"/>
        </w:numPr>
        <w:shd w:fill="ffffff" w:val="clear"/>
        <w:spacing w:after="0" w:afterAutospacing="0" w:before="0" w:beforeAutospacing="0" w:lineRule="auto"/>
        <w:ind w:left="2880" w:hanging="360"/>
        <w:rPr/>
      </w:pPr>
      <w:r w:rsidDel="00000000" w:rsidR="00000000" w:rsidRPr="00000000">
        <w:rPr>
          <w:rtl w:val="0"/>
        </w:rPr>
        <w:t xml:space="preserve">Brochure can only be shared with attendees - reach out to Kara 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hd w:fill="ffffff" w:val="clear"/>
        <w:spacing w:after="0" w:afterAutospacing="0" w:before="0" w:beforeAutospacing="0" w:lineRule="auto"/>
        <w:ind w:left="1440" w:hanging="360"/>
        <w:rPr/>
      </w:pPr>
      <w:r w:rsidDel="00000000" w:rsidR="00000000" w:rsidRPr="00000000">
        <w:rPr>
          <w:rtl w:val="0"/>
        </w:rPr>
        <w:t xml:space="preserve">December Event 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shd w:fill="ffffff" w:val="clear"/>
        <w:spacing w:after="0" w:afterAutospacing="0" w:before="0" w:beforeAutospacing="0" w:lineRule="auto"/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Charity &amp; Cheer | 12/5 @ 5:30 - 8pm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Crossroads Client Story - event donations </w:t>
      </w:r>
    </w:p>
    <w:p w:rsidR="00000000" w:rsidDel="00000000" w:rsidP="00000000" w:rsidRDefault="00000000" w:rsidRPr="00000000" w14:paraId="0000001A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Fundraising page: Donations after the fact, some companies match donations (make note on page) </w:t>
      </w:r>
    </w:p>
    <w:p w:rsidR="00000000" w:rsidDel="00000000" w:rsidP="00000000" w:rsidRDefault="00000000" w:rsidRPr="00000000" w14:paraId="0000001B">
      <w:pPr>
        <w:numPr>
          <w:ilvl w:val="4"/>
          <w:numId w:val="4"/>
        </w:numPr>
        <w:ind w:left="3600" w:hanging="360"/>
        <w:rPr/>
      </w:pPr>
      <w:r w:rsidDel="00000000" w:rsidR="00000000" w:rsidRPr="00000000">
        <w:rPr>
          <w:rtl w:val="0"/>
        </w:rPr>
        <w:t xml:space="preserve">Can’t attend? Add link to fundraising page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LinkedIn - share Crossroads stories each week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January Event 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L&amp;D Skills | 1/24 @ 12 - 1:30pm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Universal Design with Landmark College 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February Event 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Awareness | </w:t>
      </w:r>
      <w:r w:rsidDel="00000000" w:rsidR="00000000" w:rsidRPr="00000000">
        <w:rPr>
          <w:b w:val="1"/>
          <w:i w:val="1"/>
          <w:rtl w:val="0"/>
        </w:rPr>
        <w:t xml:space="preserve">Select date (2/8 or 2/9) &amp; time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Judy, Michael, Wendy are meeting to solidify details 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Reconciling some issues with Quickbooks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New &amp; improved membership welcome emails!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Could be an SOS?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Percipio - continue with this idea in January/February 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Cater to the new members - personally invite them to attend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Charity &amp; Cheer - board video to promote event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Email templates in Wild Apricot - cleaned some of them up to be more consistent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Updates from ALC - Attended session on Sponsorships; we seem to be inline with other chapters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Deadline for “early-bird” is Dec 31st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Strategically working on it throughout the year 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Could be an SOS?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Operations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Improv survey scores - 5’s across the board!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Affinity group on LinkedIn - Catherine, Wendy, Brian, Heather (Peter - guinea pig)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Professional Development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Michael will email his updates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Programming - see 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11/8 - Level Up Your Mental Fitness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12/2 - Monthly Board Meeting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12/5 - Charity &amp; Cheer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12/12 - NAC Meeting (Peter)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 9:30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34"/>
        <w:szCs w:val="3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